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779190C9" w:rsidR="00D97FE7" w:rsidRPr="00F550D9" w:rsidRDefault="00D97FE7" w:rsidP="00167B4F">
      <w:pPr>
        <w:pStyle w:val="CommentText"/>
        <w:tabs>
          <w:tab w:val="left" w:pos="2552"/>
          <w:tab w:val="left" w:pos="3686"/>
          <w:tab w:val="left" w:pos="5954"/>
        </w:tabs>
        <w:spacing w:after="0"/>
        <w:ind w:hanging="567"/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</w:t>
      </w:r>
      <w:r w:rsidR="00D85C2E">
        <w:rPr>
          <w:rFonts w:ascii="Verdana" w:hAnsi="Verdana" w:cs="Calibri"/>
          <w:i/>
          <w:lang w:val="en-GB"/>
        </w:rPr>
        <w:t>2018</w:t>
      </w:r>
      <w:r w:rsidRPr="00F550D9">
        <w:rPr>
          <w:rFonts w:ascii="Verdana" w:hAnsi="Verdana" w:cs="Calibri"/>
          <w:i/>
          <w:lang w:val="en-GB"/>
        </w:rPr>
        <w:t>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="00D85C2E">
        <w:rPr>
          <w:rFonts w:ascii="Verdana" w:hAnsi="Verdana" w:cs="Calibri"/>
          <w:i/>
          <w:lang w:val="en-GB"/>
        </w:rPr>
        <w:t>[day/month/2018</w:t>
      </w:r>
      <w:r w:rsidRPr="00F550D9">
        <w:rPr>
          <w:rFonts w:ascii="Verdana" w:hAnsi="Verdana" w:cs="Calibri"/>
          <w:i/>
          <w:lang w:val="en-GB"/>
        </w:rPr>
        <w:t>]</w:t>
      </w:r>
    </w:p>
    <w:p w14:paraId="5D72C547" w14:textId="06982DAF" w:rsidR="00887CE1" w:rsidRPr="00167B4F" w:rsidRDefault="00D97FE7" w:rsidP="00167B4F">
      <w:pPr>
        <w:pStyle w:val="CommentText"/>
        <w:tabs>
          <w:tab w:val="left" w:pos="2552"/>
          <w:tab w:val="left" w:pos="3686"/>
          <w:tab w:val="left" w:pos="5954"/>
        </w:tabs>
        <w:spacing w:after="0"/>
        <w:ind w:hanging="567"/>
        <w:rPr>
          <w:rFonts w:ascii="Verdana" w:hAnsi="Verdana" w:cs="Calibri"/>
          <w:lang w:val="en-GB"/>
        </w:rPr>
      </w:pPr>
      <w:r w:rsidRPr="00204A7A">
        <w:rPr>
          <w:rFonts w:ascii="Verdana" w:hAnsi="Verdana" w:cs="Calibri"/>
          <w:lang w:val="en-GB"/>
        </w:rPr>
        <w:t>Duration (days) – excluding travel days</w:t>
      </w:r>
      <w:r w:rsidR="00D85C2E">
        <w:rPr>
          <w:rFonts w:ascii="Verdana" w:hAnsi="Verdana" w:cs="Calibri"/>
          <w:lang w:val="en-GB"/>
        </w:rPr>
        <w:t>: 5 days</w:t>
      </w:r>
    </w:p>
    <w:p w14:paraId="1BDD4C8F" w14:textId="77777777" w:rsidR="00167B4F" w:rsidRPr="00167B4F" w:rsidRDefault="00167B4F" w:rsidP="005D75AB">
      <w:pPr>
        <w:ind w:right="-992"/>
        <w:jc w:val="left"/>
        <w:rPr>
          <w:rFonts w:ascii="Verdana" w:hAnsi="Verdana" w:cs="Arial"/>
          <w:b/>
          <w:color w:val="002060"/>
          <w:sz w:val="4"/>
          <w:szCs w:val="4"/>
          <w:lang w:val="en-GB"/>
        </w:rPr>
      </w:pPr>
      <w:bookmarkStart w:id="0" w:name="_GoBack"/>
    </w:p>
    <w:bookmarkEnd w:id="0"/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348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5"/>
        <w:gridCol w:w="2955"/>
        <w:gridCol w:w="2277"/>
        <w:gridCol w:w="3131"/>
      </w:tblGrid>
      <w:tr w:rsidR="00377526" w:rsidRPr="007673FA" w14:paraId="5D72C54D" w14:textId="77777777" w:rsidTr="0028488D">
        <w:trPr>
          <w:trHeight w:val="334"/>
        </w:trPr>
        <w:tc>
          <w:tcPr>
            <w:tcW w:w="1985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955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3131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28488D">
        <w:trPr>
          <w:trHeight w:val="412"/>
        </w:trPr>
        <w:tc>
          <w:tcPr>
            <w:tcW w:w="1985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955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3131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28488D">
        <w:tc>
          <w:tcPr>
            <w:tcW w:w="1985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955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131" w:type="dxa"/>
            <w:shd w:val="clear" w:color="auto" w:fill="FFFFFF"/>
          </w:tcPr>
          <w:p w14:paraId="5D72C556" w14:textId="6CC86AEF" w:rsidR="00377526" w:rsidRPr="007673FA" w:rsidRDefault="008C4998" w:rsidP="008C49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2018</w:t>
            </w:r>
            <w:r w:rsidR="00377526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D85C2E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9</w:t>
            </w:r>
          </w:p>
        </w:tc>
      </w:tr>
      <w:tr w:rsidR="00CC707F" w:rsidRPr="007673FA" w14:paraId="5D72C55C" w14:textId="77777777" w:rsidTr="0028488D">
        <w:tc>
          <w:tcPr>
            <w:tcW w:w="1985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363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348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77"/>
        <w:gridCol w:w="3685"/>
        <w:gridCol w:w="1709"/>
        <w:gridCol w:w="2977"/>
      </w:tblGrid>
      <w:tr w:rsidR="008C4998" w:rsidRPr="007673FA" w14:paraId="5D72C563" w14:textId="77777777" w:rsidTr="0028488D">
        <w:trPr>
          <w:trHeight w:val="371"/>
        </w:trPr>
        <w:tc>
          <w:tcPr>
            <w:tcW w:w="1977" w:type="dxa"/>
            <w:shd w:val="clear" w:color="auto" w:fill="FFFFFF"/>
          </w:tcPr>
          <w:p w14:paraId="5D72C55F" w14:textId="77777777" w:rsidR="008C4998" w:rsidRPr="007673FA" w:rsidRDefault="008C4998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685" w:type="dxa"/>
            <w:shd w:val="clear" w:color="auto" w:fill="FFFFFF"/>
          </w:tcPr>
          <w:p w14:paraId="133E7216" w14:textId="77777777" w:rsidR="008C4998" w:rsidRDefault="008C4998" w:rsidP="008C4998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</w:p>
          <w:p w14:paraId="5D72C560" w14:textId="16611698" w:rsidR="008C4998" w:rsidRPr="007673FA" w:rsidRDefault="008C4998" w:rsidP="008C4998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Kragujevac</w:t>
            </w:r>
            <w:proofErr w:type="spellEnd"/>
          </w:p>
        </w:tc>
        <w:tc>
          <w:tcPr>
            <w:tcW w:w="4686" w:type="dxa"/>
            <w:gridSpan w:val="2"/>
            <w:shd w:val="clear" w:color="auto" w:fill="FFFFFF"/>
          </w:tcPr>
          <w:p w14:paraId="5D72C562" w14:textId="25A41E19" w:rsidR="008C4998" w:rsidRPr="007673FA" w:rsidRDefault="008C4998" w:rsidP="008C4998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</w:tr>
      <w:tr w:rsidR="008C4998" w:rsidRPr="007673FA" w14:paraId="5D72C56A" w14:textId="77777777" w:rsidTr="0028488D">
        <w:trPr>
          <w:trHeight w:val="59"/>
        </w:trPr>
        <w:tc>
          <w:tcPr>
            <w:tcW w:w="1977" w:type="dxa"/>
            <w:shd w:val="clear" w:color="auto" w:fill="FFFFFF"/>
          </w:tcPr>
          <w:p w14:paraId="5D72C564" w14:textId="5DAB7980" w:rsidR="008C4998" w:rsidRPr="001264FF" w:rsidRDefault="008C4998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C4998" w:rsidRPr="005E466D" w:rsidRDefault="008C4998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C4998" w:rsidRPr="007673FA" w:rsidRDefault="008C4998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  <w:vAlign w:val="bottom"/>
          </w:tcPr>
          <w:p w14:paraId="5D72C567" w14:textId="293ADC5F" w:rsidR="008C4998" w:rsidRPr="007673FA" w:rsidRDefault="008C4998" w:rsidP="005100D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4686" w:type="dxa"/>
            <w:gridSpan w:val="2"/>
            <w:shd w:val="clear" w:color="auto" w:fill="FFFFFF"/>
          </w:tcPr>
          <w:p w14:paraId="5D72C569" w14:textId="77777777" w:rsidR="008C4998" w:rsidRPr="007673FA" w:rsidRDefault="008C4998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C4998" w:rsidRPr="007673FA" w14:paraId="5D72C56F" w14:textId="77777777" w:rsidTr="0028488D">
        <w:trPr>
          <w:trHeight w:val="559"/>
        </w:trPr>
        <w:tc>
          <w:tcPr>
            <w:tcW w:w="197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685" w:type="dxa"/>
            <w:shd w:val="clear" w:color="auto" w:fill="FFFFFF"/>
          </w:tcPr>
          <w:p w14:paraId="18DE156A" w14:textId="77777777" w:rsidR="00377526" w:rsidRDefault="008C4998" w:rsidP="008C49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Jovana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Cvijica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bb</w:t>
            </w:r>
          </w:p>
          <w:p w14:paraId="5D72C56C" w14:textId="71383EBE" w:rsidR="008C4998" w:rsidRPr="007673FA" w:rsidRDefault="008C4998" w:rsidP="008C49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34000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Kragujevac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1709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77" w:type="dxa"/>
            <w:shd w:val="clear" w:color="auto" w:fill="FFFFFF"/>
          </w:tcPr>
          <w:p w14:paraId="5D72C56E" w14:textId="30F3ED29" w:rsidR="00377526" w:rsidRPr="007673FA" w:rsidRDefault="008C4998" w:rsidP="008C4998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Serbia/ RS</w:t>
            </w:r>
          </w:p>
        </w:tc>
      </w:tr>
      <w:tr w:rsidR="008C4998" w:rsidRPr="00E02718" w14:paraId="5D72C574" w14:textId="77777777" w:rsidTr="0028488D">
        <w:tc>
          <w:tcPr>
            <w:tcW w:w="1977" w:type="dxa"/>
            <w:shd w:val="clear" w:color="auto" w:fill="FFFFFF"/>
          </w:tcPr>
          <w:p w14:paraId="721A8A24" w14:textId="77777777" w:rsidR="008C4998" w:rsidRDefault="00377526" w:rsidP="008C499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</w:p>
          <w:p w14:paraId="5D72C570" w14:textId="7F3275E5" w:rsidR="00377526" w:rsidRPr="007673FA" w:rsidRDefault="00377526" w:rsidP="008C499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3685" w:type="dxa"/>
            <w:shd w:val="clear" w:color="auto" w:fill="FFFFFF"/>
          </w:tcPr>
          <w:p w14:paraId="47A05E14" w14:textId="77777777" w:rsidR="00377526" w:rsidRDefault="008C4998" w:rsidP="008C49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Prof.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Milovan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Matovic</w:t>
            </w:r>
            <w:proofErr w:type="spellEnd"/>
          </w:p>
          <w:p w14:paraId="52A5834F" w14:textId="28CF6F4E" w:rsidR="008C4998" w:rsidRDefault="008C4998" w:rsidP="008C49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Vice Rector for International </w:t>
            </w:r>
          </w:p>
          <w:p w14:paraId="7849230F" w14:textId="77777777" w:rsidR="008C4998" w:rsidRDefault="008C4998" w:rsidP="008C49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Relations, Institutional coordinator</w:t>
            </w:r>
          </w:p>
          <w:p w14:paraId="28D2DCBA" w14:textId="77777777" w:rsidR="008C4998" w:rsidRDefault="008C4998" w:rsidP="008C49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6CA4ACB9" w14:textId="77777777" w:rsidR="00AD13C6" w:rsidRDefault="008C4998" w:rsidP="008C49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sr-Cyrl-RS"/>
              </w:rPr>
            </w:pPr>
            <w:proofErr w:type="spellStart"/>
            <w:r w:rsidRPr="005100D6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Upisati</w:t>
            </w:r>
            <w:proofErr w:type="spellEnd"/>
            <w:r w:rsidRPr="005100D6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5100D6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podatke</w:t>
            </w:r>
            <w:proofErr w:type="spellEnd"/>
            <w:r w:rsidRPr="005100D6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AD13C6">
              <w:rPr>
                <w:rFonts w:ascii="Verdana" w:hAnsi="Verdana" w:cs="Arial"/>
                <w:color w:val="002060"/>
                <w:sz w:val="20"/>
                <w:highlight w:val="yellow"/>
                <w:lang w:val="sr-Cyrl-RS"/>
              </w:rPr>
              <w:t>fakultetskog</w:t>
            </w:r>
            <w:proofErr w:type="spellEnd"/>
            <w:r w:rsidR="005100D6" w:rsidRPr="005100D6">
              <w:rPr>
                <w:rFonts w:ascii="Verdana" w:hAnsi="Verdana" w:cs="Arial"/>
                <w:color w:val="002060"/>
                <w:sz w:val="20"/>
                <w:highlight w:val="yellow"/>
                <w:lang w:val="sr-Cyrl-RS"/>
              </w:rPr>
              <w:t xml:space="preserve"> </w:t>
            </w:r>
          </w:p>
          <w:p w14:paraId="5D72C571" w14:textId="0483375D" w:rsidR="008C4998" w:rsidRPr="005100D6" w:rsidRDefault="00AD13C6" w:rsidP="008C49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r-Cyrl-RS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highlight w:val="yellow"/>
                <w:lang w:val="sr-Cyrl-RS"/>
              </w:rPr>
              <w:t>koordinatora</w:t>
            </w:r>
            <w:proofErr w:type="spellEnd"/>
          </w:p>
        </w:tc>
        <w:tc>
          <w:tcPr>
            <w:tcW w:w="1709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0BFCEE91" w14:textId="776038EB" w:rsidR="00377526" w:rsidRDefault="005100D6" w:rsidP="005100D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100D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IRO: </w:t>
            </w:r>
            <w:hyperlink r:id="rId11" w:history="1">
              <w:r w:rsidRPr="0062689E">
                <w:rPr>
                  <w:rStyle w:val="Hyperlink"/>
                  <w:rFonts w:ascii="Verdana" w:hAnsi="Verdana" w:cs="Arial"/>
                  <w:sz w:val="20"/>
                  <w:lang w:val="en-GB"/>
                </w:rPr>
                <w:t>erasmus@kg.ac.rs</w:t>
              </w:r>
            </w:hyperlink>
          </w:p>
          <w:p w14:paraId="1D326AA5" w14:textId="77777777" w:rsidR="005100D6" w:rsidRDefault="005100D6" w:rsidP="005100D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4174962B" w14:textId="77777777" w:rsidR="005100D6" w:rsidRDefault="005100D6" w:rsidP="005100D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+38134300425</w:t>
            </w:r>
          </w:p>
          <w:p w14:paraId="30B1C0C5" w14:textId="77777777" w:rsidR="005100D6" w:rsidRPr="005100D6" w:rsidRDefault="005100D6" w:rsidP="005100D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0158E6DA" w14:textId="4DC682DA" w:rsidR="008C4998" w:rsidRPr="005100D6" w:rsidRDefault="005100D6" w:rsidP="005100D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5100D6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Faculty</w:t>
            </w:r>
            <w:proofErr w:type="spellEnd"/>
            <w:r w:rsidRPr="005100D6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 :</w:t>
            </w:r>
          </w:p>
          <w:p w14:paraId="4A9CF92F" w14:textId="77777777" w:rsidR="008C4998" w:rsidRDefault="008C4998" w:rsidP="005100D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  <w:p w14:paraId="5D72C573" w14:textId="77777777" w:rsidR="008C4998" w:rsidRPr="00E02718" w:rsidRDefault="008C499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2E3D148B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10348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0"/>
        <w:gridCol w:w="2713"/>
        <w:gridCol w:w="2297"/>
        <w:gridCol w:w="3278"/>
      </w:tblGrid>
      <w:tr w:rsidR="00D97FE7" w:rsidRPr="00D97FE7" w14:paraId="5D72C57C" w14:textId="77777777" w:rsidTr="0028488D">
        <w:trPr>
          <w:trHeight w:val="371"/>
        </w:trPr>
        <w:tc>
          <w:tcPr>
            <w:tcW w:w="2060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8288" w:type="dxa"/>
            <w:gridSpan w:val="3"/>
            <w:shd w:val="clear" w:color="auto" w:fill="FFFFFF"/>
          </w:tcPr>
          <w:p w14:paraId="5D72C57B" w14:textId="6F28FA1E" w:rsidR="00D97FE7" w:rsidRPr="007673FA" w:rsidRDefault="00AD13C6" w:rsidP="00D85C2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D13C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POWISLANSKI COLLEGE IN KWIDZYN</w:t>
            </w:r>
          </w:p>
        </w:tc>
      </w:tr>
      <w:tr w:rsidR="00377526" w:rsidRPr="007673FA" w14:paraId="5D72C583" w14:textId="77777777" w:rsidTr="0028488D">
        <w:trPr>
          <w:trHeight w:val="371"/>
        </w:trPr>
        <w:tc>
          <w:tcPr>
            <w:tcW w:w="2060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13" w:type="dxa"/>
            <w:shd w:val="clear" w:color="auto" w:fill="FFFFFF"/>
          </w:tcPr>
          <w:p w14:paraId="5D72C580" w14:textId="09FDCAE3" w:rsidR="00377526" w:rsidRPr="007673FA" w:rsidRDefault="00AD13C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D13C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KWIDZYN01</w:t>
            </w:r>
          </w:p>
        </w:tc>
        <w:tc>
          <w:tcPr>
            <w:tcW w:w="229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278" w:type="dxa"/>
            <w:shd w:val="clear" w:color="auto" w:fill="FFFFFF"/>
          </w:tcPr>
          <w:p w14:paraId="5D72C582" w14:textId="57DC45DD" w:rsidR="00377526" w:rsidRPr="007673FA" w:rsidRDefault="00377526" w:rsidP="00D85C2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28488D">
        <w:trPr>
          <w:trHeight w:val="559"/>
        </w:trPr>
        <w:tc>
          <w:tcPr>
            <w:tcW w:w="2060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713" w:type="dxa"/>
            <w:shd w:val="clear" w:color="auto" w:fill="FFFFFF"/>
          </w:tcPr>
          <w:p w14:paraId="69C9B475" w14:textId="77777777" w:rsidR="00AD13C6" w:rsidRPr="00AD13C6" w:rsidRDefault="00AD13C6" w:rsidP="00AD13C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AD13C6">
              <w:rPr>
                <w:rFonts w:ascii="Verdana" w:hAnsi="Verdana" w:cs="Arial"/>
                <w:color w:val="002060"/>
                <w:sz w:val="20"/>
                <w:lang w:val="en-GB"/>
              </w:rPr>
              <w:t>Ul</w:t>
            </w:r>
            <w:proofErr w:type="spellEnd"/>
            <w:r w:rsidRPr="00AD13C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. 11 </w:t>
            </w:r>
            <w:proofErr w:type="spellStart"/>
            <w:r w:rsidRPr="00AD13C6">
              <w:rPr>
                <w:rFonts w:ascii="Verdana" w:hAnsi="Verdana" w:cs="Arial"/>
                <w:color w:val="002060"/>
                <w:sz w:val="20"/>
                <w:lang w:val="en-GB"/>
              </w:rPr>
              <w:t>Listopada</w:t>
            </w:r>
            <w:proofErr w:type="spellEnd"/>
            <w:r w:rsidRPr="00AD13C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29</w:t>
            </w:r>
          </w:p>
          <w:p w14:paraId="7A1CC943" w14:textId="77777777" w:rsidR="00AD13C6" w:rsidRPr="00AD13C6" w:rsidRDefault="00AD13C6" w:rsidP="00AD13C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D13C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82-500 </w:t>
            </w:r>
            <w:proofErr w:type="spellStart"/>
            <w:r w:rsidRPr="00AD13C6">
              <w:rPr>
                <w:rFonts w:ascii="Verdana" w:hAnsi="Verdana" w:cs="Arial"/>
                <w:color w:val="002060"/>
                <w:sz w:val="20"/>
                <w:lang w:val="en-GB"/>
              </w:rPr>
              <w:t>Kwidzyn</w:t>
            </w:r>
            <w:proofErr w:type="spellEnd"/>
          </w:p>
          <w:p w14:paraId="5D72C585" w14:textId="3D620A99" w:rsidR="00D85C2E" w:rsidRPr="00AD13C6" w:rsidRDefault="00AD13C6" w:rsidP="00AD13C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AD13C6">
              <w:rPr>
                <w:rFonts w:ascii="Verdana" w:hAnsi="Verdana" w:cs="Arial"/>
                <w:color w:val="002060"/>
                <w:sz w:val="20"/>
                <w:lang w:val="en-GB"/>
              </w:rPr>
              <w:t>Polska</w:t>
            </w:r>
            <w:proofErr w:type="spellEnd"/>
          </w:p>
        </w:tc>
        <w:tc>
          <w:tcPr>
            <w:tcW w:w="229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278" w:type="dxa"/>
            <w:shd w:val="clear" w:color="auto" w:fill="FFFFFF"/>
          </w:tcPr>
          <w:p w14:paraId="5D72C587" w14:textId="0D66DDD4" w:rsidR="00377526" w:rsidRPr="007673FA" w:rsidRDefault="00AD13C6" w:rsidP="00D85C2E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Poland/PL</w:t>
            </w:r>
          </w:p>
        </w:tc>
      </w:tr>
      <w:tr w:rsidR="00377526" w:rsidRPr="003D0705" w14:paraId="5D72C58D" w14:textId="77777777" w:rsidTr="0028488D">
        <w:tc>
          <w:tcPr>
            <w:tcW w:w="2060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713" w:type="dxa"/>
            <w:shd w:val="clear" w:color="auto" w:fill="FFFFFF"/>
          </w:tcPr>
          <w:p w14:paraId="004F2748" w14:textId="77777777" w:rsidR="005A0A12" w:rsidRDefault="00AD13C6" w:rsidP="00AD13C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Institutional coordinator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Katarzyna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  <w:r w:rsidRPr="00AD13C6">
              <w:rPr>
                <w:rFonts w:ascii="Verdana" w:hAnsi="Verdana" w:cs="Arial"/>
                <w:color w:val="002060"/>
                <w:sz w:val="20"/>
                <w:lang w:val="en-GB"/>
              </w:rPr>
              <w:t>trzała</w:t>
            </w:r>
            <w:proofErr w:type="spellEnd"/>
            <w:r w:rsidRPr="00AD13C6">
              <w:rPr>
                <w:rFonts w:ascii="Verdana" w:hAnsi="Verdana" w:cs="Arial"/>
                <w:color w:val="002060"/>
                <w:sz w:val="20"/>
                <w:lang w:val="en-GB"/>
              </w:rPr>
              <w:t>-</w:t>
            </w:r>
          </w:p>
          <w:p w14:paraId="5D72C58A" w14:textId="3D3943A6" w:rsidR="00377526" w:rsidRPr="007673FA" w:rsidRDefault="005A0A12" w:rsidP="00AD13C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Osuch</w:t>
            </w:r>
            <w:proofErr w:type="spellEnd"/>
          </w:p>
        </w:tc>
        <w:tc>
          <w:tcPr>
            <w:tcW w:w="229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278" w:type="dxa"/>
            <w:shd w:val="clear" w:color="auto" w:fill="FFFFFF"/>
          </w:tcPr>
          <w:p w14:paraId="7C0072D5" w14:textId="77777777" w:rsidR="005A0A12" w:rsidRPr="00236142" w:rsidRDefault="005A0A12" w:rsidP="005A0A12">
            <w:pPr>
              <w:rPr>
                <w:rFonts w:ascii="Verdana" w:hAnsi="Verdana" w:cs="Verdana"/>
                <w:sz w:val="16"/>
                <w:szCs w:val="16"/>
                <w:lang w:val="en-GB"/>
              </w:rPr>
            </w:pPr>
            <w:hyperlink r:id="rId12" w:history="1">
              <w:r w:rsidRPr="00236142">
                <w:rPr>
                  <w:rStyle w:val="Hyperlink"/>
                  <w:rFonts w:ascii="Verdana" w:hAnsi="Verdana" w:cs="Verdana"/>
                  <w:sz w:val="16"/>
                  <w:szCs w:val="16"/>
                  <w:lang w:val="en-GB"/>
                </w:rPr>
                <w:t>wspolpraca@psw.kwidzyn.edu.pl</w:t>
              </w:r>
            </w:hyperlink>
          </w:p>
          <w:p w14:paraId="5D72C58C" w14:textId="38424519" w:rsidR="00377526" w:rsidRPr="003D0705" w:rsidRDefault="005A0A12" w:rsidP="005A0A1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236142">
              <w:rPr>
                <w:rFonts w:ascii="Verdana" w:hAnsi="Verdana" w:cs="Verdana"/>
                <w:sz w:val="16"/>
                <w:szCs w:val="16"/>
                <w:lang w:val="en-GB"/>
              </w:rPr>
              <w:t>tel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>. +48 55</w:t>
            </w:r>
            <w:r w:rsidRPr="00236142">
              <w:rPr>
                <w:rFonts w:ascii="Verdana" w:hAnsi="Verdana" w:cs="Verdana"/>
                <w:sz w:val="16"/>
                <w:szCs w:val="16"/>
                <w:lang w:val="en-GB"/>
              </w:rPr>
              <w:t xml:space="preserve"> 279 58 73</w:t>
            </w:r>
          </w:p>
        </w:tc>
      </w:tr>
      <w:tr w:rsidR="00377526" w:rsidRPr="00DD35B7" w14:paraId="5D72C594" w14:textId="77777777" w:rsidTr="0028488D">
        <w:tc>
          <w:tcPr>
            <w:tcW w:w="2060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713" w:type="dxa"/>
            <w:shd w:val="clear" w:color="auto" w:fill="FFFFFF"/>
          </w:tcPr>
          <w:p w14:paraId="5D72C591" w14:textId="1606B281" w:rsidR="00D85C2E" w:rsidRPr="007673FA" w:rsidRDefault="00D85C2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University.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Public institution</w:t>
            </w:r>
          </w:p>
        </w:tc>
        <w:tc>
          <w:tcPr>
            <w:tcW w:w="229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278" w:type="dxa"/>
            <w:shd w:val="clear" w:color="auto" w:fill="FFFFFF"/>
          </w:tcPr>
          <w:p w14:paraId="0A24C3A1" w14:textId="5E0B1135" w:rsidR="00E915B6" w:rsidRDefault="00167B4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167B4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</w:t>
            </w:r>
            <w:r w:rsidR="00E915B6" w:rsidRPr="00D85C2E">
              <w:rPr>
                <w:rFonts w:ascii="Verdana" w:hAnsi="Verdana" w:cs="Arial"/>
                <w:b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1457EA00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="00D85C2E">
        <w:rPr>
          <w:rFonts w:ascii="Verdana" w:hAnsi="Verdana"/>
          <w:sz w:val="20"/>
          <w:lang w:val="en-GB"/>
        </w:rPr>
        <w:t>: 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23CC417F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  <w:r w:rsidR="00833843">
              <w:rPr>
                <w:rFonts w:ascii="Verdana" w:hAnsi="Verdana" w:cs="Calibri"/>
                <w:b/>
                <w:sz w:val="20"/>
                <w:lang w:val="en-GB"/>
              </w:rPr>
              <w:t xml:space="preserve">- </w:t>
            </w:r>
            <w:proofErr w:type="spellStart"/>
            <w:r w:rsidR="00833843" w:rsidRPr="0083384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potpisuje</w:t>
            </w:r>
            <w:proofErr w:type="spellEnd"/>
            <w:r w:rsidR="00833843" w:rsidRPr="0083384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33843" w:rsidRPr="0083384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fakultetski</w:t>
            </w:r>
            <w:proofErr w:type="spellEnd"/>
            <w:r w:rsidR="00833843" w:rsidRPr="0083384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E+ </w:t>
            </w:r>
            <w:proofErr w:type="spellStart"/>
            <w:r w:rsidR="00833843" w:rsidRPr="0083384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koordinator</w:t>
            </w:r>
            <w:proofErr w:type="spellEnd"/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167B4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993" w:left="1276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8C4998" w:rsidRPr="002A2E71" w:rsidRDefault="008C499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601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B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BE" w14:textId="7C3079A9" w:rsidR="00495B18" w:rsidRPr="00495B18" w:rsidRDefault="008C4998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38C2DEE2">
              <wp:simplePos x="0" y="0"/>
              <wp:positionH relativeFrom="column">
                <wp:posOffset>4365506</wp:posOffset>
              </wp:positionH>
              <wp:positionV relativeFrom="paragraph">
                <wp:posOffset>9345</wp:posOffset>
              </wp:positionV>
              <wp:extent cx="1728470" cy="543464"/>
              <wp:effectExtent l="0" t="0" r="0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4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C4998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3.75pt;margin-top:.75pt;width:136.1pt;height:4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aXQwIAAEUEAAAOAAAAZHJzL2Uyb0RvYy54bWysU9tu2zAMfR+wfxD07vpSJY6NOkWbNMOA&#10;3YB2H6DIcmzMFjVJqd0N+/dRctpl29uwF0ESyUPyHPLqehp68iiN7UBVNL1IKJFKQN2pQ0U/P+yi&#10;FSXWcVXzHpSs6JO09Hr9+tXVqEuZQQt9LQ1BEGXLUVe0dU6XcWxFKwduL0BLhcYGzMAdPs0hrg0f&#10;EX3o4yxJlvEIptYGhLQWf7ezka4DftNI4T42jZWO9BXF2lw4TTj3/ozXV7w8GK7bTpzK4P9QxcA7&#10;hUlfoLbccXI03V9QQycMWGjchYAhhqbphAw9YDdp8kc39y3XMvSC5Fj9QpP9f7Diw+MnQ7oataNE&#10;8QElepCTI7cwkdyzM2pbotO9Rjc34bf39J1a/Q7EF0sUbFquDvLGGBhbyWusLvWR8VnojGM9yH58&#10;DzWm4UcHAWhqzOABkQyC6KjS04syvhThU+bZiuVoEmhbsEu2ZCEFL5+jtbHujYSB+EtFDSof0Pnj&#10;O+t8Nbx8dvHJFOy6vg/q9+q3D3ScfzA3hnqbryKI+b1IirvV3YpFLFveRSyp6+hmt2HRcpfmi+3l&#10;drPZpj/moToLSjOW3GZFtFuu8og1bBEVebKKkrS4LZYJK9h2F4Iw9XPSQJ7na2bOTfvpJMYe6iek&#10;0cA8y7h7eGnBfKNkxDmuqP165EZS0r9VKEWRMuYHPzzYIs/wYc4t+3MLVwKhKuooma8bNy/LUZvu&#10;0GKmWXwFNyhf0wVmvc5zVSfRcVYD4ae98stw/g5ev7Z//RMAAP//AwBQSwMEFAAGAAgAAAAhAJrd&#10;NQfdAAAACAEAAA8AAABkcnMvZG93bnJldi54bWxMj8tOwzAQRfdI/QdrKrGjdivSPIhTVSC2IMpD&#10;YufG0yQiHkex24S/Z1jBajQ6V3fOlLvZ9eKCY+g8aVivFAik2tuOGg1vr483GYgQDVnTe0IN3xhg&#10;Vy2uSlNYP9ELXg6xEVxCoTAa2hiHQspQt+hMWPkBidnJj85EXsdG2tFMXO56uVFqK53piC+0ZsD7&#10;Fuuvw9lpeH86fX7cqufmwSXD5GclyeVS6+vlvL8DEXGOf2H41Wd1qNjp6M9kg+g1bLM04SgDHszz&#10;JE9BHDVk6RpkVcr/D1Q/AAAA//8DAFBLAQItABQABgAIAAAAIQC2gziS/gAAAOEBAAATAAAAAAAA&#10;AAAAAAAAAAAAAABbQ29udGVudF9UeXBlc10ueG1sUEsBAi0AFAAGAAgAAAAhADj9If/WAAAAlAEA&#10;AAsAAAAAAAAAAAAAAAAALwEAAF9yZWxzLy5yZWxzUEsBAi0AFAAGAAgAAAAhAEdiBpdDAgAARQQA&#10;AA4AAAAAAAAAAAAAAAAALgIAAGRycy9lMm9Eb2MueG1sUEsBAi0AFAAGAAgAAAAhAJrdNQfdAAAA&#10;CAEAAA8AAAAAAAAAAAAAAAAAnQQAAGRycy9kb3ducmV2LnhtbFBLBQYAAAAABAAEAPMAAACnBQAA&#10;AAA=&#10;" filled="f" stroked="f">
              <v:textbox>
                <w:txbxContent>
                  <w:p w14:paraId="5D72C5D1" w14:textId="54190190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8C4998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5B18"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</w:t>
    </w:r>
    <w:r w:rsidR="00425346">
      <w:rPr>
        <w:rFonts w:ascii="Arial Narrow" w:hAnsi="Arial Narrow"/>
        <w:sz w:val="18"/>
        <w:szCs w:val="18"/>
        <w:lang w:val="en-GB"/>
      </w:rPr>
      <w:t>.7</w:t>
    </w:r>
    <w:r w:rsidR="00E552DA">
      <w:rPr>
        <w:rFonts w:ascii="Arial Narrow" w:hAnsi="Arial Narrow"/>
        <w:sz w:val="18"/>
        <w:szCs w:val="18"/>
        <w:lang w:val="en-GB"/>
      </w:rPr>
      <w:t>-C-Annex-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Erasmus+ HE </w:t>
    </w:r>
    <w:r w:rsidR="00495B18"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="00495B18"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35F3D">
      <w:rPr>
        <w:rFonts w:ascii="Arial Narrow" w:hAnsi="Arial Narrow"/>
        <w:sz w:val="18"/>
        <w:szCs w:val="18"/>
        <w:lang w:val="en-GB"/>
      </w:rPr>
      <w:t xml:space="preserve"> </w:t>
    </w:r>
    <w:r w:rsidR="00425346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20BFE13C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3D3AB4B7">
                <wp:simplePos x="0" y="0"/>
                <wp:positionH relativeFrom="margin">
                  <wp:posOffset>-635</wp:posOffset>
                </wp:positionH>
                <wp:positionV relativeFrom="margin">
                  <wp:posOffset>-164465</wp:posOffset>
                </wp:positionV>
                <wp:extent cx="1833245" cy="372110"/>
                <wp:effectExtent l="0" t="0" r="0" b="8890"/>
                <wp:wrapNone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167B4F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67B4F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88D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00D6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0A12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A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843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4998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D9E"/>
    <w:rsid w:val="00AC1B51"/>
    <w:rsid w:val="00AC2ADC"/>
    <w:rsid w:val="00AC3A15"/>
    <w:rsid w:val="00AC3DDD"/>
    <w:rsid w:val="00AC57BC"/>
    <w:rsid w:val="00AD13C6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5C2E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F3299024-576D-442A-BA69-383E5F9A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uiPriority w:val="99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polpraca@psw.kwidzyn.edu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g.ac.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purl.org/dc/elements/1.1/"/>
    <ds:schemaRef ds:uri="0e52a87e-fa0e-4867-9149-5c43122db7fb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CEE0B8-B46B-49A5-B73E-7A886C34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33</TotalTime>
  <Pages>3</Pages>
  <Words>399</Words>
  <Characters>2659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3052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User</cp:lastModifiedBy>
  <cp:revision>9</cp:revision>
  <cp:lastPrinted>2013-11-06T08:46:00Z</cp:lastPrinted>
  <dcterms:created xsi:type="dcterms:W3CDTF">2018-04-04T09:34:00Z</dcterms:created>
  <dcterms:modified xsi:type="dcterms:W3CDTF">2018-04-04T10:23:00Z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